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E9CA9" w14:textId="7E4042DE" w:rsidR="00375FFB" w:rsidRPr="00992405" w:rsidRDefault="00375FFB" w:rsidP="0099240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92405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科技部新聞稿</w:t>
      </w:r>
    </w:p>
    <w:p w14:paraId="02522EAC" w14:textId="77777777" w:rsidR="00375FFB" w:rsidRPr="00992405" w:rsidRDefault="00375FFB" w:rsidP="0099240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</w:p>
    <w:p w14:paraId="00000002" w14:textId="4BC966FB" w:rsidR="006C22D9" w:rsidRPr="00992405" w:rsidRDefault="001201F4" w:rsidP="00992405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2021</w:t>
      </w: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未來科技獎獲獎名單火熱出爐</w:t>
      </w: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 xml:space="preserve"> </w:t>
      </w: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br/>
      </w:r>
      <w:r w:rsidR="000A1856" w:rsidRPr="00992405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一手掌握</w:t>
      </w:r>
      <w:r w:rsidR="00D5776F" w:rsidRPr="00992405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未來</w:t>
      </w: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3-10</w:t>
      </w: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年</w:t>
      </w:r>
      <w:r w:rsidR="000A1856"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科技</w:t>
      </w:r>
      <w:r w:rsidRPr="00992405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趨勢</w:t>
      </w:r>
    </w:p>
    <w:p w14:paraId="25D51EE1" w14:textId="77777777" w:rsidR="00375FFB" w:rsidRDefault="00375FFB" w:rsidP="00375FFB">
      <w:pPr>
        <w:pStyle w:val="Web"/>
        <w:spacing w:before="0" w:beforeAutospacing="0" w:after="0" w:afterAutospacing="0"/>
        <w:jc w:val="right"/>
        <w:rPr>
          <w:rFonts w:ascii="Times New Roman" w:eastAsia="標楷體" w:hAnsi="Times New Roman" w:cs="Times New Roman"/>
          <w:sz w:val="28"/>
          <w:szCs w:val="28"/>
        </w:rPr>
      </w:pPr>
      <w:bookmarkStart w:id="0" w:name="_heading=h.30j0zll" w:colFirst="0" w:colLast="0"/>
      <w:bookmarkEnd w:id="0"/>
    </w:p>
    <w:p w14:paraId="6713A8B4" w14:textId="2258B532" w:rsidR="00F92C01" w:rsidRPr="009D0D6D" w:rsidRDefault="00F92C01" w:rsidP="00992405">
      <w:pPr>
        <w:spacing w:before="240"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bookmarkStart w:id="1" w:name="_GoBack"/>
      <w:bookmarkEnd w:id="1"/>
      <w:r w:rsidRPr="009D0D6D">
        <w:rPr>
          <w:rFonts w:ascii="Times New Roman" w:eastAsia="標楷體" w:hAnsi="Times New Roman" w:cs="Times New Roman"/>
          <w:sz w:val="28"/>
          <w:szCs w:val="28"/>
        </w:rPr>
        <w:t>年度矚目！吸引全國各界熱烈參與的「未來科技獎」獲獎名單出爐。在科技部、中研院、教育部、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衛福部的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支持與號召下，產學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各界踴躍參與投件。總計受理報名逾</w:t>
      </w:r>
      <w:r w:rsidRPr="009D0D6D">
        <w:rPr>
          <w:rFonts w:ascii="Times New Roman" w:eastAsia="標楷體" w:hAnsi="Times New Roman" w:cs="Times New Roman"/>
          <w:sz w:val="28"/>
          <w:szCs w:val="28"/>
        </w:rPr>
        <w:t>500</w:t>
      </w:r>
      <w:r w:rsidRPr="009D0D6D">
        <w:rPr>
          <w:rFonts w:ascii="Times New Roman" w:eastAsia="標楷體" w:hAnsi="Times New Roman" w:cs="Times New Roman"/>
          <w:sz w:val="28"/>
          <w:szCs w:val="28"/>
        </w:rPr>
        <w:t>件，經層層嚴謹的評選後，最終選出未來科技獎技術</w:t>
      </w:r>
      <w:r w:rsidRPr="009D0D6D">
        <w:rPr>
          <w:rFonts w:ascii="Times New Roman" w:eastAsia="標楷體" w:hAnsi="Times New Roman" w:cs="Times New Roman"/>
          <w:sz w:val="28"/>
          <w:szCs w:val="28"/>
        </w:rPr>
        <w:t>100</w:t>
      </w:r>
      <w:r w:rsidRPr="009D0D6D">
        <w:rPr>
          <w:rFonts w:ascii="Times New Roman" w:eastAsia="標楷體" w:hAnsi="Times New Roman" w:cs="Times New Roman"/>
          <w:sz w:val="28"/>
          <w:szCs w:val="28"/>
        </w:rPr>
        <w:t>件</w:t>
      </w:r>
      <w:r w:rsidR="007C7F9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2F51B4">
        <w:rPr>
          <w:rFonts w:ascii="Times New Roman" w:eastAsia="標楷體" w:hAnsi="Times New Roman" w:cs="Times New Roman" w:hint="eastAsia"/>
          <w:sz w:val="28"/>
          <w:szCs w:val="28"/>
        </w:rPr>
        <w:t>將於</w:t>
      </w:r>
      <w:r w:rsidR="002F51B4" w:rsidRPr="009D0D6D">
        <w:rPr>
          <w:rFonts w:ascii="Times New Roman" w:eastAsia="標楷體" w:hAnsi="Times New Roman" w:cs="Times New Roman"/>
          <w:sz w:val="28"/>
          <w:szCs w:val="28"/>
        </w:rPr>
        <w:t>2021</w:t>
      </w:r>
      <w:r w:rsidR="002F51B4" w:rsidRPr="009D0D6D">
        <w:rPr>
          <w:rFonts w:ascii="Times New Roman" w:eastAsia="標楷體" w:hAnsi="Times New Roman" w:cs="Times New Roman"/>
          <w:sz w:val="28"/>
          <w:szCs w:val="28"/>
        </w:rPr>
        <w:t>台灣創新技術博覽會</w:t>
      </w:r>
      <w:r w:rsidR="002F51B4">
        <w:rPr>
          <w:rFonts w:ascii="Times New Roman" w:eastAsia="標楷體" w:hAnsi="Times New Roman" w:cs="Times New Roman"/>
          <w:sz w:val="28"/>
          <w:szCs w:val="28"/>
        </w:rPr>
        <w:t xml:space="preserve"> (TIE)</w:t>
      </w:r>
      <w:r w:rsidR="002F51B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="002F51B4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2F51B4" w:rsidRPr="009D0D6D">
        <w:rPr>
          <w:rFonts w:ascii="Times New Roman" w:eastAsia="標楷體" w:hAnsi="Times New Roman" w:cs="Times New Roman"/>
          <w:sz w:val="28"/>
          <w:szCs w:val="28"/>
        </w:rPr>
        <w:t>線上</w:t>
      </w:r>
      <w:r w:rsidR="002F51B4">
        <w:rPr>
          <w:rFonts w:ascii="Times New Roman" w:eastAsia="標楷體" w:hAnsi="Times New Roman" w:cs="Times New Roman" w:hint="eastAsia"/>
          <w:sz w:val="28"/>
          <w:szCs w:val="28"/>
        </w:rPr>
        <w:t>加</w:t>
      </w:r>
      <w:proofErr w:type="gramEnd"/>
      <w:r w:rsidR="002F51B4">
        <w:rPr>
          <w:rFonts w:ascii="Times New Roman" w:eastAsia="標楷體" w:hAnsi="Times New Roman" w:cs="Times New Roman" w:hint="eastAsia"/>
          <w:sz w:val="28"/>
          <w:szCs w:val="28"/>
        </w:rPr>
        <w:t>實體展的未來科技館雙軌</w:t>
      </w:r>
      <w:r w:rsidR="002F51B4" w:rsidRPr="009D0D6D">
        <w:rPr>
          <w:rFonts w:ascii="Times New Roman" w:eastAsia="標楷體" w:hAnsi="Times New Roman" w:cs="Times New Roman"/>
          <w:sz w:val="28"/>
          <w:szCs w:val="28"/>
        </w:rPr>
        <w:t>形式登場，</w:t>
      </w:r>
      <w:r w:rsidR="002F51B4" w:rsidRPr="00C56CFC">
        <w:rPr>
          <w:rFonts w:ascii="Times New Roman" w:eastAsia="標楷體" w:hAnsi="Times New Roman" w:cs="Times New Roman" w:hint="eastAsia"/>
          <w:sz w:val="28"/>
          <w:szCs w:val="28"/>
        </w:rPr>
        <w:t>虛實</w:t>
      </w:r>
      <w:proofErr w:type="gramStart"/>
      <w:r w:rsidR="002F51B4" w:rsidRPr="00C56CFC">
        <w:rPr>
          <w:rFonts w:ascii="Times New Roman" w:eastAsia="標楷體" w:hAnsi="Times New Roman" w:cs="Times New Roman" w:hint="eastAsia"/>
          <w:sz w:val="28"/>
          <w:szCs w:val="28"/>
        </w:rPr>
        <w:t>跨域，</w:t>
      </w:r>
      <w:r w:rsidR="002F51B4">
        <w:rPr>
          <w:rFonts w:ascii="Times New Roman" w:eastAsia="標楷體" w:hAnsi="Times New Roman" w:cs="Times New Roman" w:hint="eastAsia"/>
          <w:sz w:val="28"/>
          <w:szCs w:val="28"/>
        </w:rPr>
        <w:t>逛展</w:t>
      </w:r>
      <w:proofErr w:type="gramEnd"/>
      <w:r w:rsidR="002F51B4" w:rsidRPr="00C56CFC">
        <w:rPr>
          <w:rFonts w:ascii="Times New Roman" w:eastAsia="標楷體" w:hAnsi="Times New Roman" w:cs="Times New Roman" w:hint="eastAsia"/>
          <w:sz w:val="28"/>
          <w:szCs w:val="28"/>
        </w:rPr>
        <w:t>體驗</w:t>
      </w:r>
      <w:r w:rsidR="002F51B4">
        <w:rPr>
          <w:rFonts w:ascii="Times New Roman" w:eastAsia="標楷體" w:hAnsi="Times New Roman" w:cs="Times New Roman" w:hint="eastAsia"/>
          <w:sz w:val="28"/>
          <w:szCs w:val="28"/>
        </w:rPr>
        <w:t>再升級。</w:t>
      </w:r>
    </w:p>
    <w:p w14:paraId="0C19699F" w14:textId="27B529B7" w:rsidR="00F92C01" w:rsidRDefault="00004EF1" w:rsidP="00992405">
      <w:pPr>
        <w:spacing w:before="240"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0D6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8752" behindDoc="0" locked="0" layoutInCell="1" hidden="0" allowOverlap="1" wp14:anchorId="422E382D" wp14:editId="0C316A2A">
            <wp:simplePos x="0" y="0"/>
            <wp:positionH relativeFrom="column">
              <wp:posOffset>-9525</wp:posOffset>
            </wp:positionH>
            <wp:positionV relativeFrom="paragraph">
              <wp:posOffset>1947545</wp:posOffset>
            </wp:positionV>
            <wp:extent cx="5939790" cy="274701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4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未來科技館整合跨部會前瞻創新技術將呈現精</w:t>
      </w:r>
      <w:proofErr w:type="gramStart"/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健康、太空科技、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AIoT</w:t>
      </w:r>
      <w:proofErr w:type="spellEnd"/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&amp;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智慧應用、電子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&amp;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光電、先進材料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&amp;</w:t>
      </w:r>
      <w:proofErr w:type="gramStart"/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綠能、跨域</w:t>
      </w:r>
      <w:proofErr w:type="gramEnd"/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整合專區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>
        <w:rPr>
          <w:rFonts w:ascii="Times New Roman" w:eastAsia="標楷體" w:hAnsi="Times New Roman" w:cs="Times New Roman"/>
          <w:sz w:val="28"/>
          <w:szCs w:val="28"/>
        </w:rPr>
        <w:t>國際區</w:t>
      </w:r>
      <w:r>
        <w:rPr>
          <w:rFonts w:ascii="Times New Roman" w:eastAsia="標楷體" w:hAnsi="Times New Roman" w:cs="Times New Roman" w:hint="eastAsia"/>
          <w:sz w:val="28"/>
          <w:szCs w:val="28"/>
        </w:rPr>
        <w:t>共</w:t>
      </w:r>
      <w:r>
        <w:rPr>
          <w:rFonts w:ascii="Times New Roman" w:eastAsia="標楷體" w:hAnsi="Times New Roman" w:cs="Times New Roman" w:hint="eastAsia"/>
          <w:sz w:val="28"/>
          <w:szCs w:val="28"/>
        </w:rPr>
        <w:t>345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件技術，展現政府六大核心戰略產業</w:t>
      </w:r>
      <w:r w:rsidR="00543E7E">
        <w:rPr>
          <w:rFonts w:ascii="Times New Roman" w:eastAsia="標楷體" w:hAnsi="Times New Roman" w:cs="Times New Roman"/>
          <w:sz w:val="28"/>
          <w:szCs w:val="28"/>
        </w:rPr>
        <w:t>之產學合作成果，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豐富呈現未來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3-10</w:t>
      </w:r>
      <w:r w:rsidR="00F92C01" w:rsidRPr="009D0D6D">
        <w:rPr>
          <w:rFonts w:ascii="Times New Roman" w:eastAsia="標楷體" w:hAnsi="Times New Roman" w:cs="Times New Roman"/>
          <w:sz w:val="28"/>
          <w:szCs w:val="28"/>
        </w:rPr>
        <w:t>年科技趨勢與產業脈動。</w:t>
      </w:r>
    </w:p>
    <w:p w14:paraId="6A11852B" w14:textId="77777777" w:rsidR="00EE3074" w:rsidRPr="00992405" w:rsidRDefault="00EE3074" w:rsidP="00992405">
      <w:pPr>
        <w:spacing w:before="24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0000005" w14:textId="4AB4CAD3" w:rsidR="006C22D9" w:rsidRPr="009D0D6D" w:rsidRDefault="001201F4" w:rsidP="00992405">
      <w:pPr>
        <w:spacing w:before="240"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D0D6D">
        <w:rPr>
          <w:rFonts w:ascii="Times New Roman" w:eastAsia="標楷體" w:hAnsi="Times New Roman" w:cs="Times New Roman"/>
          <w:b/>
          <w:sz w:val="32"/>
          <w:szCs w:val="32"/>
        </w:rPr>
        <w:t>AI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>運動科技、</w:t>
      </w:r>
      <w:proofErr w:type="gramStart"/>
      <w:r w:rsidRPr="009D0D6D">
        <w:rPr>
          <w:rFonts w:ascii="Times New Roman" w:eastAsia="標楷體" w:hAnsi="Times New Roman" w:cs="Times New Roman"/>
          <w:b/>
          <w:sz w:val="32"/>
          <w:szCs w:val="32"/>
        </w:rPr>
        <w:t>綠能環保</w:t>
      </w:r>
      <w:proofErr w:type="gramEnd"/>
      <w:r w:rsidRPr="009D0D6D">
        <w:rPr>
          <w:rFonts w:ascii="Times New Roman" w:eastAsia="標楷體" w:hAnsi="Times New Roman" w:cs="Times New Roman"/>
          <w:b/>
          <w:sz w:val="32"/>
          <w:szCs w:val="32"/>
        </w:rPr>
        <w:t>建築、太空衛星開闢未來科技疆土</w:t>
      </w:r>
    </w:p>
    <w:p w14:paraId="00000006" w14:textId="3CFD0391" w:rsidR="006C22D9" w:rsidRDefault="001201F4" w:rsidP="00992405">
      <w:pPr>
        <w:spacing w:before="120"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D0D6D">
        <w:rPr>
          <w:rFonts w:ascii="Times New Roman" w:eastAsia="標楷體" w:hAnsi="Times New Roman" w:cs="Times New Roman"/>
          <w:sz w:val="28"/>
          <w:szCs w:val="28"/>
        </w:rPr>
        <w:t>在未來科技館中，各項亮點技術將挑戰你想像的疆界！</w:t>
      </w:r>
      <w:r w:rsidR="00C2412A">
        <w:rPr>
          <w:rFonts w:ascii="Times New Roman" w:eastAsia="標楷體" w:hAnsi="Times New Roman" w:cs="Times New Roman" w:hint="eastAsia"/>
          <w:sz w:val="28"/>
          <w:szCs w:val="28"/>
        </w:rPr>
        <w:t>奧運金牌</w:t>
      </w:r>
      <w:r w:rsidRPr="009D0D6D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麟洋配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」由</w:t>
      </w:r>
      <w:r w:rsidRPr="009D0D6D">
        <w:rPr>
          <w:rFonts w:ascii="Times New Roman" w:eastAsia="標楷體" w:hAnsi="Times New Roman" w:cs="Times New Roman"/>
          <w:sz w:val="28"/>
          <w:szCs w:val="28"/>
        </w:rPr>
        <w:t>AI</w:t>
      </w:r>
      <w:r w:rsidRPr="009D0D6D">
        <w:rPr>
          <w:rFonts w:ascii="Times New Roman" w:eastAsia="標楷體" w:hAnsi="Times New Roman" w:cs="Times New Roman"/>
          <w:sz w:val="28"/>
          <w:szCs w:val="28"/>
        </w:rPr>
        <w:t>科技協助訓練？國立陽明交通大學展出融合</w:t>
      </w:r>
      <w:proofErr w:type="spellStart"/>
      <w:r w:rsidRPr="009D0D6D">
        <w:rPr>
          <w:rFonts w:ascii="Times New Roman" w:eastAsia="標楷體" w:hAnsi="Times New Roman" w:cs="Times New Roman"/>
          <w:sz w:val="28"/>
          <w:szCs w:val="28"/>
        </w:rPr>
        <w:t>AIoT</w:t>
      </w:r>
      <w:proofErr w:type="spellEnd"/>
      <w:r w:rsidRPr="009D0D6D">
        <w:rPr>
          <w:rFonts w:ascii="Times New Roman" w:eastAsia="標楷體" w:hAnsi="Times New Roman" w:cs="Times New Roman"/>
          <w:sz w:val="28"/>
          <w:szCs w:val="28"/>
        </w:rPr>
        <w:t>智慧及生活應用的技術「教練盒子</w:t>
      </w:r>
      <w:r w:rsidRPr="009D0D6D">
        <w:rPr>
          <w:rFonts w:ascii="Times New Roman" w:eastAsia="標楷體" w:hAnsi="Times New Roman" w:cs="Times New Roman"/>
          <w:sz w:val="28"/>
          <w:szCs w:val="28"/>
        </w:rPr>
        <w:t>-</w:t>
      </w:r>
      <w:r w:rsidRPr="009D0D6D">
        <w:rPr>
          <w:rFonts w:ascii="Times New Roman" w:eastAsia="標楷體" w:hAnsi="Times New Roman" w:cs="Times New Roman"/>
          <w:sz w:val="28"/>
          <w:szCs w:val="28"/>
        </w:rPr>
        <w:t>羽球擊球動作分析視覺方案」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──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具有羽球戰術的情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蒐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及</w:t>
      </w:r>
      <w:r w:rsidRPr="009D0D6D">
        <w:rPr>
          <w:rFonts w:ascii="Times New Roman" w:eastAsia="標楷體" w:hAnsi="Times New Roman" w:cs="Times New Roman"/>
          <w:sz w:val="28"/>
          <w:szCs w:val="28"/>
        </w:rPr>
        <w:lastRenderedPageBreak/>
        <w:t>分析能力，更基於電腦視覺技術所開發的可攜式動作分析教學輔助系統，可作為教練與學員之溝通媒介。國立臺灣大學團隊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研究綠能環保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議題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──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建築物將越來越有生命力？透過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日射量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與角度計量各屋頂面各時段所受太陽輻射及陰影遮蔽量，精確計算鋪設太陽能板之發電潛力，為未來太陽光電建立科學化之技術方案。太空領域，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台灣插旗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！國立中央大學「台灣自製衛星航電，太空探索任務與地面操控系統」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──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由學校團隊所開發的第一顆衛星「飛鼠號」已能順利發射、啟動，回傳的資料同時也可供系統</w:t>
      </w:r>
      <w:proofErr w:type="gramStart"/>
      <w:r w:rsidRPr="009D0D6D">
        <w:rPr>
          <w:rFonts w:ascii="Times New Roman" w:eastAsia="標楷體" w:hAnsi="Times New Roman" w:cs="Times New Roman"/>
          <w:sz w:val="28"/>
          <w:szCs w:val="28"/>
        </w:rPr>
        <w:t>不斷地精進</w:t>
      </w:r>
      <w:proofErr w:type="gramEnd"/>
      <w:r w:rsidRPr="009D0D6D">
        <w:rPr>
          <w:rFonts w:ascii="Times New Roman" w:eastAsia="標楷體" w:hAnsi="Times New Roman" w:cs="Times New Roman"/>
          <w:sz w:val="28"/>
          <w:szCs w:val="28"/>
        </w:rPr>
        <w:t>。可以想見，未來科技其實是揉合理論與創新，不僅前瞻、更落實於實際應用。</w:t>
      </w:r>
    </w:p>
    <w:p w14:paraId="00000007" w14:textId="77777777" w:rsidR="006C22D9" w:rsidRPr="009D0D6D" w:rsidRDefault="001201F4" w:rsidP="00992405">
      <w:pPr>
        <w:spacing w:before="240" w:line="44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9D0D6D">
        <w:rPr>
          <w:rFonts w:ascii="Times New Roman" w:eastAsia="標楷體" w:hAnsi="Times New Roman" w:cs="Times New Roman"/>
          <w:b/>
          <w:sz w:val="32"/>
          <w:szCs w:val="32"/>
        </w:rPr>
        <w:t>30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>位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>CEO TALK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>、國內外各界巨擘與會暢談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>產業知識含金量高</w:t>
      </w:r>
      <w:r w:rsidRPr="009D0D6D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p w14:paraId="1ED3A9C1" w14:textId="046CAE48" w:rsidR="009F6CDF" w:rsidRDefault="006F5611" w:rsidP="00992405">
      <w:pPr>
        <w:spacing w:before="120" w:line="440" w:lineRule="exact"/>
        <w:ind w:firstLine="567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92405">
        <w:rPr>
          <w:rFonts w:ascii="Times New Roman" w:eastAsia="標楷體" w:hAnsi="Times New Roman" w:cs="Times New Roman" w:hint="eastAsia"/>
          <w:sz w:val="28"/>
          <w:szCs w:val="28"/>
        </w:rPr>
        <w:t>線上展</w:t>
      </w:r>
      <w:proofErr w:type="gramEnd"/>
      <w:r w:rsidRPr="00992405">
        <w:rPr>
          <w:rFonts w:ascii="Times New Roman" w:eastAsia="標楷體" w:hAnsi="Times New Roman" w:cs="Times New Roman" w:hint="eastAsia"/>
          <w:sz w:val="28"/>
          <w:szCs w:val="28"/>
        </w:rPr>
        <w:t>展覽</w:t>
      </w:r>
      <w:proofErr w:type="gramStart"/>
      <w:r w:rsidRPr="00992405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Pr="00992405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992405">
        <w:rPr>
          <w:rFonts w:ascii="Times New Roman" w:eastAsia="標楷體" w:hAnsi="Times New Roman" w:cs="Times New Roman"/>
          <w:sz w:val="28"/>
          <w:szCs w:val="28"/>
        </w:rPr>
        <w:t>10</w:t>
      </w:r>
      <w:r w:rsidRPr="00992405">
        <w:rPr>
          <w:rFonts w:ascii="Times New Roman" w:eastAsia="標楷體" w:hAnsi="Times New Roman" w:cs="Times New Roman"/>
          <w:sz w:val="28"/>
          <w:szCs w:val="28"/>
        </w:rPr>
        <w:t>月</w:t>
      </w:r>
      <w:r w:rsidRPr="00992405">
        <w:rPr>
          <w:rFonts w:ascii="Times New Roman" w:eastAsia="標楷體" w:hAnsi="Times New Roman" w:cs="Times New Roman"/>
          <w:sz w:val="28"/>
          <w:szCs w:val="28"/>
        </w:rPr>
        <w:t>14</w:t>
      </w:r>
      <w:r w:rsidRPr="00992405">
        <w:rPr>
          <w:rFonts w:ascii="Times New Roman" w:eastAsia="標楷體" w:hAnsi="Times New Roman" w:cs="Times New Roman"/>
          <w:sz w:val="28"/>
          <w:szCs w:val="28"/>
        </w:rPr>
        <w:t>日至</w:t>
      </w:r>
      <w:r w:rsidRPr="00992405">
        <w:rPr>
          <w:rFonts w:ascii="Times New Roman" w:eastAsia="標楷體" w:hAnsi="Times New Roman" w:cs="Times New Roman"/>
          <w:sz w:val="28"/>
          <w:szCs w:val="28"/>
        </w:rPr>
        <w:t>10</w:t>
      </w:r>
      <w:r w:rsidRPr="00992405">
        <w:rPr>
          <w:rFonts w:ascii="Times New Roman" w:eastAsia="標楷體" w:hAnsi="Times New Roman" w:cs="Times New Roman"/>
          <w:sz w:val="28"/>
          <w:szCs w:val="28"/>
        </w:rPr>
        <w:t>月</w:t>
      </w:r>
      <w:r w:rsidRPr="00992405">
        <w:rPr>
          <w:rFonts w:ascii="Times New Roman" w:eastAsia="標楷體" w:hAnsi="Times New Roman" w:cs="Times New Roman"/>
          <w:sz w:val="28"/>
          <w:szCs w:val="28"/>
        </w:rPr>
        <w:t>23</w:t>
      </w:r>
      <w:r w:rsidRPr="00992405">
        <w:rPr>
          <w:rFonts w:ascii="Times New Roman" w:eastAsia="標楷體" w:hAnsi="Times New Roman" w:cs="Times New Roman"/>
          <w:sz w:val="28"/>
          <w:szCs w:val="28"/>
        </w:rPr>
        <w:t>日）</w:t>
      </w:r>
      <w:proofErr w:type="gramStart"/>
      <w:r w:rsidR="00B161F0" w:rsidRPr="00992405">
        <w:rPr>
          <w:rFonts w:ascii="Times New Roman" w:eastAsia="標楷體" w:hAnsi="Times New Roman" w:cs="Times New Roman" w:hint="eastAsia"/>
          <w:sz w:val="28"/>
          <w:szCs w:val="28"/>
        </w:rPr>
        <w:t>線上熱播</w:t>
      </w:r>
      <w:proofErr w:type="gramEnd"/>
      <w:r w:rsidR="00B161F0" w:rsidRPr="00992405">
        <w:rPr>
          <w:rFonts w:ascii="Times New Roman" w:eastAsia="標楷體" w:hAnsi="Times New Roman" w:cs="Times New Roman"/>
          <w:sz w:val="28"/>
          <w:szCs w:val="28"/>
        </w:rPr>
        <w:t>，</w:t>
      </w:r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除透過數位展示技術外，並有多</w:t>
      </w:r>
      <w:proofErr w:type="gramStart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場線上</w:t>
      </w:r>
      <w:proofErr w:type="gramEnd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國際趨勢論壇與主題對談，內容橫跨「數位轉型」、「精</w:t>
      </w:r>
      <w:proofErr w:type="gramStart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健康」與「太空科技」，邀請國內外產官學</w:t>
      </w:r>
      <w:proofErr w:type="gramStart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界巨擘與會暢談。另外，將透過</w:t>
      </w:r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30</w:t>
      </w:r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位</w:t>
      </w:r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CEO TALK</w:t>
      </w:r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聚焦</w:t>
      </w:r>
      <w:r w:rsidR="00F84EA6">
        <w:rPr>
          <w:rFonts w:ascii="Times New Roman" w:eastAsia="標楷體" w:hAnsi="Times New Roman" w:cs="Times New Roman" w:hint="eastAsia"/>
          <w:sz w:val="28"/>
          <w:szCs w:val="28"/>
        </w:rPr>
        <w:t>資訊及數位、</w:t>
      </w:r>
      <w:proofErr w:type="gramStart"/>
      <w:r w:rsidR="00F84EA6">
        <w:rPr>
          <w:rFonts w:ascii="Times New Roman" w:eastAsia="標楷體" w:hAnsi="Times New Roman" w:cs="Times New Roman" w:hint="eastAsia"/>
          <w:sz w:val="28"/>
          <w:szCs w:val="28"/>
        </w:rPr>
        <w:t>資安卓越</w:t>
      </w:r>
      <w:proofErr w:type="gramEnd"/>
      <w:r w:rsidR="00F84EA6">
        <w:rPr>
          <w:rFonts w:ascii="Times New Roman" w:eastAsia="標楷體" w:hAnsi="Times New Roman" w:cs="Times New Roman" w:hint="eastAsia"/>
          <w:sz w:val="28"/>
          <w:szCs w:val="28"/>
        </w:rPr>
        <w:t>、精</w:t>
      </w:r>
      <w:proofErr w:type="gramStart"/>
      <w:r w:rsidR="00F84EA6">
        <w:rPr>
          <w:rFonts w:ascii="Times New Roman" w:eastAsia="標楷體" w:hAnsi="Times New Roman" w:cs="Times New Roman" w:hint="eastAsia"/>
          <w:sz w:val="28"/>
          <w:szCs w:val="28"/>
        </w:rPr>
        <w:t>準</w:t>
      </w:r>
      <w:proofErr w:type="gramEnd"/>
      <w:r w:rsidR="00F84EA6">
        <w:rPr>
          <w:rFonts w:ascii="Times New Roman" w:eastAsia="標楷體" w:hAnsi="Times New Roman" w:cs="Times New Roman" w:hint="eastAsia"/>
          <w:sz w:val="28"/>
          <w:szCs w:val="28"/>
        </w:rPr>
        <w:t>健康、</w:t>
      </w:r>
      <w:proofErr w:type="gramStart"/>
      <w:r w:rsidR="00F84EA6" w:rsidRPr="00F84EA6">
        <w:rPr>
          <w:rFonts w:ascii="Times New Roman" w:eastAsia="標楷體" w:hAnsi="Times New Roman" w:cs="Times New Roman" w:hint="eastAsia"/>
          <w:sz w:val="28"/>
          <w:szCs w:val="28"/>
        </w:rPr>
        <w:t>綠電及</w:t>
      </w:r>
      <w:proofErr w:type="gramEnd"/>
      <w:r w:rsidR="00F84EA6" w:rsidRPr="00F84EA6">
        <w:rPr>
          <w:rFonts w:ascii="Times New Roman" w:eastAsia="標楷體" w:hAnsi="Times New Roman" w:cs="Times New Roman" w:hint="eastAsia"/>
          <w:sz w:val="28"/>
          <w:szCs w:val="28"/>
        </w:rPr>
        <w:t>再生能源</w:t>
      </w:r>
      <w:r w:rsidR="00F84EA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84EA6" w:rsidRPr="00F84EA6">
        <w:rPr>
          <w:rFonts w:ascii="Times New Roman" w:eastAsia="標楷體" w:hAnsi="Times New Roman" w:cs="Times New Roman" w:hint="eastAsia"/>
          <w:sz w:val="28"/>
          <w:szCs w:val="28"/>
        </w:rPr>
        <w:t>國防及戰略</w:t>
      </w:r>
      <w:r w:rsidR="00F84EA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F84EA6" w:rsidRPr="00F84EA6">
        <w:rPr>
          <w:rFonts w:ascii="Times New Roman" w:eastAsia="標楷體" w:hAnsi="Times New Roman" w:cs="Times New Roman" w:hint="eastAsia"/>
          <w:sz w:val="28"/>
          <w:szCs w:val="28"/>
        </w:rPr>
        <w:t>民生及戰備</w:t>
      </w:r>
      <w:r w:rsidR="007C3589">
        <w:rPr>
          <w:rFonts w:ascii="Times New Roman" w:eastAsia="標楷體" w:hAnsi="Times New Roman" w:cs="Times New Roman"/>
          <w:sz w:val="28"/>
          <w:szCs w:val="28"/>
        </w:rPr>
        <w:t>等關鍵對話，向各界分享</w:t>
      </w:r>
      <w:r w:rsidR="00C56CFC">
        <w:rPr>
          <w:rFonts w:ascii="Times New Roman" w:eastAsia="標楷體" w:hAnsi="Times New Roman" w:cs="Times New Roman"/>
          <w:sz w:val="28"/>
          <w:szCs w:val="28"/>
        </w:rPr>
        <w:t>創新的產業觀點。</w:t>
      </w:r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除展示與影音活動外，搭配專業商務</w:t>
      </w:r>
      <w:proofErr w:type="gramStart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系統線上洽商</w:t>
      </w:r>
      <w:proofErr w:type="gramEnd"/>
      <w:r w:rsidR="001201F4" w:rsidRPr="009D0D6D">
        <w:rPr>
          <w:rFonts w:ascii="Times New Roman" w:eastAsia="標楷體" w:hAnsi="Times New Roman" w:cs="Times New Roman"/>
          <w:sz w:val="28"/>
          <w:szCs w:val="28"/>
        </w:rPr>
        <w:t>、技術推廣與媒合等多元活動，準備拓展您的全新視野。</w:t>
      </w:r>
    </w:p>
    <w:p w14:paraId="79E1C68D" w14:textId="77777777" w:rsidR="00004EF1" w:rsidRPr="00992405" w:rsidRDefault="005A4A1C" w:rsidP="00992405">
      <w:pPr>
        <w:spacing w:before="120" w:line="44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hyperlink r:id="rId9" w:history="1">
        <w:r w:rsidR="00004EF1" w:rsidRPr="00992405">
          <w:rPr>
            <w:rStyle w:val="ae"/>
            <w:rFonts w:ascii="Times New Roman" w:eastAsia="標楷體" w:hAnsi="Times New Roman" w:cs="Times New Roman"/>
            <w:sz w:val="28"/>
            <w:szCs w:val="28"/>
          </w:rPr>
          <w:t>「</w:t>
        </w:r>
        <w:r w:rsidR="00004EF1" w:rsidRPr="00992405">
          <w:rPr>
            <w:rStyle w:val="ae"/>
            <w:rFonts w:ascii="Times New Roman" w:eastAsia="標楷體" w:hAnsi="Times New Roman" w:cs="Times New Roman"/>
            <w:sz w:val="28"/>
            <w:szCs w:val="28"/>
          </w:rPr>
          <w:t>2021</w:t>
        </w:r>
        <w:r w:rsidR="00004EF1" w:rsidRPr="00992405">
          <w:rPr>
            <w:rStyle w:val="ae"/>
            <w:rFonts w:ascii="Times New Roman" w:eastAsia="標楷體" w:hAnsi="Times New Roman" w:cs="Times New Roman"/>
            <w:sz w:val="28"/>
            <w:szCs w:val="28"/>
          </w:rPr>
          <w:t>未來科技獎」獲獎及入圍參展技術清單</w:t>
        </w:r>
        <w:proofErr w:type="gramStart"/>
        <w:r w:rsidR="00004EF1" w:rsidRPr="00992405">
          <w:rPr>
            <w:rStyle w:val="ae"/>
            <w:rFonts w:ascii="Times New Roman" w:eastAsia="標楷體" w:hAnsi="Times New Roman" w:cs="Times New Roman"/>
            <w:sz w:val="28"/>
            <w:szCs w:val="28"/>
          </w:rPr>
          <w:t>請點此</w:t>
        </w:r>
        <w:proofErr w:type="gramEnd"/>
      </w:hyperlink>
    </w:p>
    <w:p w14:paraId="2B57A6F7" w14:textId="74086266" w:rsidR="009F6CDF" w:rsidRPr="00992405" w:rsidRDefault="009F6CDF" w:rsidP="00992405">
      <w:pPr>
        <w:spacing w:before="120"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405">
        <w:rPr>
          <w:rFonts w:ascii="Times New Roman" w:eastAsia="標楷體" w:hAnsi="Times New Roman" w:cs="Times New Roman"/>
          <w:sz w:val="28"/>
          <w:szCs w:val="28"/>
        </w:rPr>
        <w:t>2021</w:t>
      </w:r>
      <w:r w:rsidRPr="00992405">
        <w:rPr>
          <w:rFonts w:ascii="Times New Roman" w:eastAsia="標楷體" w:hAnsi="Times New Roman" w:cs="Times New Roman"/>
          <w:sz w:val="28"/>
          <w:szCs w:val="28"/>
        </w:rPr>
        <w:t>台灣創新技術博覽會</w:t>
      </w:r>
      <w:r w:rsidRPr="00992405">
        <w:rPr>
          <w:rFonts w:ascii="Times New Roman" w:eastAsia="標楷體" w:hAnsi="Times New Roman" w:cs="Times New Roman"/>
          <w:sz w:val="28"/>
          <w:szCs w:val="28"/>
        </w:rPr>
        <w:t xml:space="preserve"> (TIE)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未來科技館展覽資訊</w:t>
      </w:r>
      <w:r w:rsidRPr="00992405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B4D8689" w14:textId="7C4B336E" w:rsidR="009F6CDF" w:rsidRPr="00992405" w:rsidRDefault="009F6CDF" w:rsidP="00992405">
      <w:pPr>
        <w:pStyle w:val="a8"/>
        <w:numPr>
          <w:ilvl w:val="0"/>
          <w:numId w:val="4"/>
        </w:numPr>
        <w:spacing w:before="12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實體展</w:t>
      </w:r>
      <w:r w:rsidRPr="00992405">
        <w:rPr>
          <w:rFonts w:ascii="Times New Roman" w:eastAsia="標楷體" w:hAnsi="Times New Roman" w:cs="Times New Roman"/>
          <w:sz w:val="28"/>
          <w:szCs w:val="28"/>
        </w:rPr>
        <w:t>：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日至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16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228B5"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9:30-17:30</w:t>
      </w:r>
      <w:r w:rsidRPr="009924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，台北世貿中心展覽</w:t>
      </w:r>
      <w:proofErr w:type="gramStart"/>
      <w:r w:rsidRPr="009924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proofErr w:type="gramEnd"/>
      <w:r w:rsidRPr="009924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館</w:t>
      </w:r>
    </w:p>
    <w:p w14:paraId="668BBD72" w14:textId="5866C2C4" w:rsidR="009F6CDF" w:rsidRPr="00992405" w:rsidRDefault="009F6CDF" w:rsidP="00992405">
      <w:pPr>
        <w:pStyle w:val="a8"/>
        <w:numPr>
          <w:ilvl w:val="0"/>
          <w:numId w:val="4"/>
        </w:numPr>
        <w:spacing w:before="12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924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線上展</w:t>
      </w:r>
      <w:proofErr w:type="gramEnd"/>
      <w:r w:rsidRPr="00992405">
        <w:rPr>
          <w:rFonts w:ascii="Times New Roman" w:eastAsia="標楷體" w:hAnsi="Times New Roman" w:cs="Times New Roman"/>
          <w:sz w:val="28"/>
          <w:szCs w:val="28"/>
        </w:rPr>
        <w:t>：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14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日至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924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23</w:t>
      </w:r>
      <w:r w:rsidRPr="0099240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99240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熱播</w:t>
      </w:r>
    </w:p>
    <w:p w14:paraId="00000008" w14:textId="79D995E0" w:rsidR="006C22D9" w:rsidRPr="00992405" w:rsidRDefault="001201F4" w:rsidP="00992405">
      <w:pPr>
        <w:spacing w:before="12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92405">
        <w:rPr>
          <w:rFonts w:ascii="Times New Roman" w:eastAsia="標楷體" w:hAnsi="Times New Roman" w:cs="Times New Roman"/>
          <w:sz w:val="28"/>
          <w:szCs w:val="28"/>
        </w:rPr>
        <w:t>更多展覽內容以及第一手訊息，請關注</w:t>
      </w:r>
      <w:r w:rsidRPr="00992405">
        <w:rPr>
          <w:rFonts w:ascii="Times New Roman" w:eastAsia="標楷體" w:hAnsi="Times New Roman" w:cs="Times New Roman"/>
          <w:sz w:val="28"/>
          <w:szCs w:val="28"/>
        </w:rPr>
        <w:t xml:space="preserve"> Facebook </w:t>
      </w:r>
      <w:r w:rsidRPr="00992405">
        <w:rPr>
          <w:rFonts w:ascii="Times New Roman" w:eastAsia="標楷體" w:hAnsi="Times New Roman" w:cs="Times New Roman"/>
          <w:sz w:val="28"/>
          <w:szCs w:val="28"/>
        </w:rPr>
        <w:t>粉絲專頁與</w:t>
      </w:r>
      <w:r w:rsidRPr="00992405">
        <w:rPr>
          <w:rFonts w:ascii="Times New Roman" w:eastAsia="標楷體" w:hAnsi="Times New Roman" w:cs="Times New Roman"/>
          <w:sz w:val="28"/>
          <w:szCs w:val="28"/>
        </w:rPr>
        <w:t xml:space="preserve"> Line@</w:t>
      </w:r>
      <w:r w:rsidRPr="00992405">
        <w:rPr>
          <w:rFonts w:ascii="Times New Roman" w:eastAsia="標楷體" w:hAnsi="Times New Roman" w:cs="Times New Roman"/>
          <w:sz w:val="28"/>
          <w:szCs w:val="28"/>
        </w:rPr>
        <w:t>官方帳號：</w:t>
      </w:r>
    </w:p>
    <w:p w14:paraId="00965731" w14:textId="77777777" w:rsidR="00AC46D3" w:rsidRPr="00992405" w:rsidRDefault="00AC46D3" w:rsidP="00992405">
      <w:pPr>
        <w:pStyle w:val="a8"/>
        <w:numPr>
          <w:ilvl w:val="0"/>
          <w:numId w:val="3"/>
        </w:numPr>
        <w:spacing w:beforeLines="50" w:before="120" w:afterLines="30" w:after="72" w:line="44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992405">
        <w:rPr>
          <w:rFonts w:ascii="Times New Roman" w:eastAsia="標楷體" w:hAnsi="Times New Roman" w:cs="Times New Roman"/>
          <w:sz w:val="28"/>
          <w:szCs w:val="28"/>
        </w:rPr>
        <w:t>2021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未來科技館</w:t>
      </w:r>
      <w:r w:rsidRPr="0099240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gramStart"/>
      <w:r w:rsidRPr="00992405">
        <w:rPr>
          <w:rFonts w:ascii="Times New Roman" w:eastAsia="標楷體" w:hAnsi="Times New Roman" w:cs="Times New Roman" w:hint="eastAsia"/>
          <w:sz w:val="28"/>
          <w:szCs w:val="28"/>
        </w:rPr>
        <w:t>官網</w:t>
      </w:r>
      <w:proofErr w:type="gramEnd"/>
      <w:r w:rsidRPr="00992405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hyperlink r:id="rId10" w:history="1">
        <w:r w:rsidRPr="00992405">
          <w:rPr>
            <w:rStyle w:val="ae"/>
            <w:rFonts w:ascii="Times New Roman" w:hAnsi="Times New Roman" w:cs="Times New Roman"/>
            <w:sz w:val="28"/>
            <w:szCs w:val="28"/>
          </w:rPr>
          <w:t>https://www.futuretech.org.tw/</w:t>
        </w:r>
      </w:hyperlink>
      <w:r w:rsidRPr="00992405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14:paraId="229BB0D8" w14:textId="77777777" w:rsidR="00AC46D3" w:rsidRPr="00992405" w:rsidRDefault="00AC46D3" w:rsidP="00992405">
      <w:pPr>
        <w:pStyle w:val="a8"/>
        <w:numPr>
          <w:ilvl w:val="0"/>
          <w:numId w:val="3"/>
        </w:numPr>
        <w:spacing w:before="24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92405">
        <w:rPr>
          <w:rFonts w:ascii="Times New Roman" w:eastAsia="標楷體" w:hAnsi="Times New Roman" w:cs="Times New Roman"/>
          <w:sz w:val="28"/>
          <w:szCs w:val="28"/>
        </w:rPr>
        <w:t>2021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未來科技館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92405">
        <w:rPr>
          <w:rFonts w:ascii="Times New Roman" w:eastAsia="標楷體" w:hAnsi="Times New Roman" w:cs="Times New Roman"/>
          <w:sz w:val="28"/>
          <w:szCs w:val="28"/>
        </w:rPr>
        <w:t>Facebook</w:t>
      </w:r>
      <w:r w:rsidRPr="00992405">
        <w:rPr>
          <w:rFonts w:ascii="Times New Roman" w:eastAsia="標楷體" w:hAnsi="Times New Roman" w:cs="Times New Roman"/>
          <w:sz w:val="28"/>
          <w:szCs w:val="28"/>
        </w:rPr>
        <w:t>粉絲專頁：</w:t>
      </w:r>
      <w:r w:rsidRPr="00992405">
        <w:fldChar w:fldCharType="begin"/>
      </w:r>
      <w:r w:rsidRPr="00992405">
        <w:rPr>
          <w:sz w:val="28"/>
          <w:szCs w:val="28"/>
        </w:rPr>
        <w:instrText xml:space="preserve"> HYPERLINK "https://www.facebook.com/futuretech.org.tw/" </w:instrText>
      </w:r>
      <w:r w:rsidRPr="00992405">
        <w:fldChar w:fldCharType="separate"/>
      </w:r>
      <w:r w:rsidRPr="00992405">
        <w:rPr>
          <w:rStyle w:val="ae"/>
          <w:rFonts w:ascii="Times New Roman" w:eastAsia="標楷體" w:hAnsi="Times New Roman" w:cs="Times New Roman"/>
          <w:sz w:val="28"/>
          <w:szCs w:val="28"/>
        </w:rPr>
        <w:t>https://www.facebook.com/futuretech.org.tw/</w:t>
      </w:r>
      <w:r w:rsidRPr="00992405">
        <w:rPr>
          <w:rStyle w:val="ae"/>
          <w:rFonts w:ascii="Times New Roman" w:eastAsia="標楷體" w:hAnsi="Times New Roman" w:cs="Times New Roman"/>
          <w:sz w:val="28"/>
          <w:szCs w:val="28"/>
        </w:rPr>
        <w:fldChar w:fldCharType="end"/>
      </w:r>
    </w:p>
    <w:p w14:paraId="49DC113B" w14:textId="77777777" w:rsidR="00AC46D3" w:rsidRDefault="00AC46D3" w:rsidP="00992405">
      <w:pPr>
        <w:pStyle w:val="a8"/>
        <w:numPr>
          <w:ilvl w:val="0"/>
          <w:numId w:val="3"/>
        </w:numPr>
        <w:spacing w:before="240" w:line="44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992405">
        <w:rPr>
          <w:rFonts w:ascii="Times New Roman" w:eastAsia="標楷體" w:hAnsi="Times New Roman" w:cs="Times New Roman"/>
          <w:sz w:val="28"/>
          <w:szCs w:val="28"/>
        </w:rPr>
        <w:t>2021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未來科技館</w:t>
      </w:r>
      <w:r w:rsidRPr="00992405">
        <w:rPr>
          <w:rFonts w:ascii="Times New Roman" w:eastAsia="標楷體" w:hAnsi="Times New Roman" w:cs="Times New Roman"/>
          <w:sz w:val="28"/>
          <w:szCs w:val="28"/>
        </w:rPr>
        <w:t xml:space="preserve"> Line@: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搜尋</w:t>
      </w:r>
      <w:r w:rsidRPr="00992405">
        <w:rPr>
          <w:rFonts w:ascii="Times New Roman" w:eastAsia="標楷體" w:hAnsi="Times New Roman" w:cs="Times New Roman"/>
          <w:sz w:val="28"/>
          <w:szCs w:val="28"/>
        </w:rPr>
        <w:t>ID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Pr="00992405">
        <w:rPr>
          <w:rFonts w:ascii="Times New Roman" w:eastAsia="標楷體" w:hAnsi="Times New Roman" w:cs="Times New Roman"/>
          <w:sz w:val="28"/>
          <w:szCs w:val="28"/>
        </w:rPr>
        <w:t>@</w:t>
      </w:r>
      <w:proofErr w:type="spellStart"/>
      <w:r w:rsidRPr="00992405">
        <w:rPr>
          <w:rFonts w:ascii="Times New Roman" w:eastAsia="標楷體" w:hAnsi="Times New Roman" w:cs="Times New Roman"/>
          <w:sz w:val="28"/>
          <w:szCs w:val="28"/>
        </w:rPr>
        <w:t>futex</w:t>
      </w:r>
      <w:proofErr w:type="spellEnd"/>
      <w:r w:rsidRPr="00992405">
        <w:rPr>
          <w:rFonts w:ascii="Times New Roman" w:eastAsia="標楷體" w:hAnsi="Times New Roman" w:cs="Times New Roman" w:hint="eastAsia"/>
          <w:sz w:val="28"/>
          <w:szCs w:val="28"/>
        </w:rPr>
        <w:t>」或掃描下方</w:t>
      </w:r>
      <w:proofErr w:type="spellStart"/>
      <w:r w:rsidRPr="00992405">
        <w:rPr>
          <w:rFonts w:ascii="Times New Roman" w:eastAsia="標楷體" w:hAnsi="Times New Roman" w:cs="Times New Roman"/>
          <w:sz w:val="28"/>
          <w:szCs w:val="28"/>
        </w:rPr>
        <w:t>QR</w:t>
      </w:r>
      <w:r w:rsidRPr="00992405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Pr="00992405">
        <w:rPr>
          <w:rFonts w:ascii="Times New Roman" w:eastAsia="標楷體" w:hAnsi="Times New Roman" w:cs="Times New Roman"/>
          <w:sz w:val="28"/>
          <w:szCs w:val="28"/>
        </w:rPr>
        <w:t>ode</w:t>
      </w:r>
      <w:proofErr w:type="spellEnd"/>
    </w:p>
    <w:p w14:paraId="0000000B" w14:textId="70AD0712" w:rsidR="006C22D9" w:rsidRPr="004F0274" w:rsidRDefault="00487AE5" w:rsidP="00487AE5">
      <w:pPr>
        <w:pStyle w:val="a8"/>
        <w:widowControl/>
        <w:spacing w:line="400" w:lineRule="exact"/>
        <w:ind w:leftChars="0"/>
        <w:rPr>
          <w:rFonts w:ascii="Times New Roman" w:eastAsia="標楷體" w:hAnsi="Times New Roman" w:cs="Times New Roman"/>
        </w:rPr>
      </w:pPr>
      <w:r w:rsidRPr="009D0D6D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2BEFB8F4" wp14:editId="1BCCF509">
            <wp:simplePos x="0" y="0"/>
            <wp:positionH relativeFrom="column">
              <wp:posOffset>571862</wp:posOffset>
            </wp:positionH>
            <wp:positionV relativeFrom="paragraph">
              <wp:posOffset>119017</wp:posOffset>
            </wp:positionV>
            <wp:extent cx="1733550" cy="171764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1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25" w:rsidRPr="009D0D6D">
        <w:rPr>
          <w:rFonts w:ascii="Times New Roman" w:eastAsia="標楷體" w:hAnsi="Times New Roman" w:cs="Times New Roman"/>
        </w:rPr>
        <w:fldChar w:fldCharType="begin"/>
      </w:r>
      <w:r w:rsidR="00027025" w:rsidRPr="009D0D6D">
        <w:rPr>
          <w:rFonts w:ascii="Times New Roman" w:eastAsia="標楷體" w:hAnsi="Times New Roman" w:cs="Times New Roman"/>
        </w:rPr>
        <w:instrText xml:space="preserve"> INCLUDEPICTURE "https://matching.org.tw/website/uploads/ckfinder/futuretech/images/%E6%9C%AA%E4%BE%86%E7%A7%91%E6%8A%80%E5%B1%95qrcode.png" \* MERGEFORMATINET </w:instrText>
      </w:r>
      <w:r w:rsidR="00027025" w:rsidRPr="009D0D6D">
        <w:rPr>
          <w:rFonts w:ascii="Times New Roman" w:eastAsia="標楷體" w:hAnsi="Times New Roman" w:cs="Times New Roman"/>
        </w:rPr>
        <w:fldChar w:fldCharType="end"/>
      </w:r>
    </w:p>
    <w:sectPr w:rsidR="006C22D9" w:rsidRPr="004F0274">
      <w:footerReference w:type="default" r:id="rId12"/>
      <w:pgSz w:w="11906" w:h="16838"/>
      <w:pgMar w:top="1276" w:right="1276" w:bottom="1276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5B583" w14:textId="77777777" w:rsidR="005A4A1C" w:rsidRDefault="005A4A1C">
      <w:r>
        <w:separator/>
      </w:r>
    </w:p>
  </w:endnote>
  <w:endnote w:type="continuationSeparator" w:id="0">
    <w:p w14:paraId="0DCEDE70" w14:textId="77777777" w:rsidR="005A4A1C" w:rsidRDefault="005A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C" w14:textId="590B3FF8" w:rsidR="006C22D9" w:rsidRDefault="001201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F1051">
      <w:rPr>
        <w:rFonts w:eastAsia="Calibri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0D" w14:textId="77777777" w:rsidR="006C22D9" w:rsidRDefault="006C22D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C3CA0" w14:textId="77777777" w:rsidR="005A4A1C" w:rsidRDefault="005A4A1C">
      <w:r>
        <w:separator/>
      </w:r>
    </w:p>
  </w:footnote>
  <w:footnote w:type="continuationSeparator" w:id="0">
    <w:p w14:paraId="22C19876" w14:textId="77777777" w:rsidR="005A4A1C" w:rsidRDefault="005A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2C18"/>
    <w:multiLevelType w:val="hybridMultilevel"/>
    <w:tmpl w:val="B0F2E1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9304E4"/>
    <w:multiLevelType w:val="hybridMultilevel"/>
    <w:tmpl w:val="3D868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FB565AA"/>
    <w:multiLevelType w:val="multilevel"/>
    <w:tmpl w:val="F6DAC706"/>
    <w:lvl w:ilvl="0">
      <w:start w:val="1"/>
      <w:numFmt w:val="bullet"/>
      <w:lvlText w:val="⬥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9A1B11"/>
    <w:multiLevelType w:val="hybridMultilevel"/>
    <w:tmpl w:val="3C90D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967FC1"/>
    <w:multiLevelType w:val="hybridMultilevel"/>
    <w:tmpl w:val="B3F090FA"/>
    <w:lvl w:ilvl="0" w:tplc="EBF01AB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9"/>
    <w:rsid w:val="00004EF1"/>
    <w:rsid w:val="00027025"/>
    <w:rsid w:val="000A1856"/>
    <w:rsid w:val="001201F4"/>
    <w:rsid w:val="001B2A6A"/>
    <w:rsid w:val="001F5762"/>
    <w:rsid w:val="002156B5"/>
    <w:rsid w:val="002F51B4"/>
    <w:rsid w:val="00322B2C"/>
    <w:rsid w:val="00334343"/>
    <w:rsid w:val="00375FFB"/>
    <w:rsid w:val="003C1108"/>
    <w:rsid w:val="004426E6"/>
    <w:rsid w:val="00487AE5"/>
    <w:rsid w:val="004F0274"/>
    <w:rsid w:val="00505E4C"/>
    <w:rsid w:val="00543E7E"/>
    <w:rsid w:val="005A4A1C"/>
    <w:rsid w:val="005C72AD"/>
    <w:rsid w:val="005F1051"/>
    <w:rsid w:val="006A12EF"/>
    <w:rsid w:val="006C22D9"/>
    <w:rsid w:val="006D4CA3"/>
    <w:rsid w:val="006D737D"/>
    <w:rsid w:val="006F5611"/>
    <w:rsid w:val="007545A8"/>
    <w:rsid w:val="007C3589"/>
    <w:rsid w:val="007C7F90"/>
    <w:rsid w:val="007F4689"/>
    <w:rsid w:val="008228B5"/>
    <w:rsid w:val="008527F7"/>
    <w:rsid w:val="0087095C"/>
    <w:rsid w:val="00887FC7"/>
    <w:rsid w:val="008955EE"/>
    <w:rsid w:val="00956128"/>
    <w:rsid w:val="00961453"/>
    <w:rsid w:val="00992405"/>
    <w:rsid w:val="009D0D6D"/>
    <w:rsid w:val="009F23D6"/>
    <w:rsid w:val="009F6CDF"/>
    <w:rsid w:val="00AC46D3"/>
    <w:rsid w:val="00B161F0"/>
    <w:rsid w:val="00B22ECC"/>
    <w:rsid w:val="00C2412A"/>
    <w:rsid w:val="00C24ECC"/>
    <w:rsid w:val="00C56CFC"/>
    <w:rsid w:val="00C633F3"/>
    <w:rsid w:val="00C96950"/>
    <w:rsid w:val="00D5776F"/>
    <w:rsid w:val="00DD4540"/>
    <w:rsid w:val="00E52A8D"/>
    <w:rsid w:val="00E55D1A"/>
    <w:rsid w:val="00EC0D33"/>
    <w:rsid w:val="00EC3BA8"/>
    <w:rsid w:val="00EC69E7"/>
    <w:rsid w:val="00EE3074"/>
    <w:rsid w:val="00F84EA6"/>
    <w:rsid w:val="00F92C0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8056D"/>
  <w15:docId w15:val="{F7FDC227-75A5-4847-9A92-9B18BA87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91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uiPriority w:val="99"/>
    <w:unhideWhenUsed/>
    <w:rsid w:val="004E0691"/>
    <w:rPr>
      <w:rFonts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4E0691"/>
    <w:rPr>
      <w:rFonts w:ascii="Calibri" w:eastAsia="新細明體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E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E069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CE6A9D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4E5D1A"/>
  </w:style>
  <w:style w:type="paragraph" w:styleId="aa">
    <w:name w:val="header"/>
    <w:basedOn w:val="a"/>
    <w:link w:val="ab"/>
    <w:uiPriority w:val="99"/>
    <w:unhideWhenUsed/>
    <w:rsid w:val="002B0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B02D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B0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B02D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69164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resize-p">
    <w:name w:val="resize-p"/>
    <w:basedOn w:val="a"/>
    <w:rsid w:val="004F554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e">
    <w:name w:val="Hyperlink"/>
    <w:basedOn w:val="a0"/>
    <w:uiPriority w:val="99"/>
    <w:unhideWhenUsed/>
    <w:rsid w:val="00CE7EBA"/>
    <w:rPr>
      <w:color w:val="0000FF"/>
      <w:u w:val="singl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10">
    <w:name w:val="未解析的提及項目1"/>
    <w:basedOn w:val="a0"/>
    <w:uiPriority w:val="99"/>
    <w:semiHidden/>
    <w:unhideWhenUsed/>
    <w:rsid w:val="00F92C0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C7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futuretech.org.tw/futuretech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st.gov.tw/folksonomy/detail/1e26aafc-b660-4ee1-919c-9285e7b99937?l=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YJj17KIucrKH/auR4UgeuJgH2g==">AMUW2mUoS9Hu5/p/7NsnmPuJvj6R4MwFnVUcUZuRNwvwWrdkDO1Et/yklLNToq0iRypqYg/jdgjBawB+CrfM5sr0INjFKHy8vdJ5ei5dgiyZgtk/LoHEA8jxr3e80z2/pjv+dwwMpXSE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A00156</dc:creator>
  <cp:lastModifiedBy>吳昱葶</cp:lastModifiedBy>
  <cp:revision>7</cp:revision>
  <cp:lastPrinted>2021-09-28T13:53:00Z</cp:lastPrinted>
  <dcterms:created xsi:type="dcterms:W3CDTF">2021-09-30T03:31:00Z</dcterms:created>
  <dcterms:modified xsi:type="dcterms:W3CDTF">2021-10-04T13:28:00Z</dcterms:modified>
</cp:coreProperties>
</file>